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957E1" w14:textId="77777777" w:rsidR="00F20767" w:rsidRPr="00774B41" w:rsidRDefault="00F20767" w:rsidP="00F20767">
      <w:pPr>
        <w:pStyle w:val="ConsPlusTitle"/>
        <w:jc w:val="center"/>
        <w:rPr>
          <w:lang w:val="ru-RU"/>
        </w:rPr>
      </w:pPr>
      <w:r w:rsidRPr="00774B41">
        <w:rPr>
          <w:lang w:val="ru-RU"/>
        </w:rPr>
        <w:t>МИНИСТЕРСТВО ЗДРАВООХРАНЕНИЯ РОССИЙСКОЙ ФЕДЕРАЦИИ</w:t>
      </w:r>
    </w:p>
    <w:p w14:paraId="188D2B62" w14:textId="77777777" w:rsidR="00F20767" w:rsidRPr="00774B41" w:rsidRDefault="00F20767" w:rsidP="00F20767">
      <w:pPr>
        <w:pStyle w:val="ConsPlusTitle"/>
        <w:jc w:val="center"/>
        <w:rPr>
          <w:lang w:val="ru-RU"/>
        </w:rPr>
      </w:pPr>
    </w:p>
    <w:p w14:paraId="7AC5FD81" w14:textId="77777777" w:rsidR="00F20767" w:rsidRPr="00774B41" w:rsidRDefault="00F20767" w:rsidP="00F20767">
      <w:pPr>
        <w:pStyle w:val="ConsPlusTitle"/>
        <w:jc w:val="center"/>
        <w:rPr>
          <w:lang w:val="ru-RU"/>
        </w:rPr>
      </w:pPr>
      <w:bookmarkStart w:id="0" w:name="Par85"/>
      <w:bookmarkEnd w:id="0"/>
      <w:r w:rsidRPr="00774B41">
        <w:rPr>
          <w:lang w:val="ru-RU"/>
        </w:rPr>
        <w:t>ПАМЯТКА</w:t>
      </w:r>
    </w:p>
    <w:p w14:paraId="189B32D4" w14:textId="77777777" w:rsidR="00F20767" w:rsidRPr="00774B41" w:rsidRDefault="00F20767" w:rsidP="00F20767">
      <w:pPr>
        <w:pStyle w:val="ConsPlusTitle"/>
        <w:jc w:val="center"/>
        <w:rPr>
          <w:lang w:val="ru-RU"/>
        </w:rPr>
      </w:pPr>
      <w:r w:rsidRPr="00774B41">
        <w:rPr>
          <w:lang w:val="ru-RU"/>
        </w:rPr>
        <w:t>ДЛЯ ГРАЖДАН О ГАРАНТИЯХ БЕСПЛАТНОГО ОКАЗАНИЯ</w:t>
      </w:r>
    </w:p>
    <w:p w14:paraId="14F9B753" w14:textId="77777777" w:rsidR="00F20767" w:rsidRPr="00774B41" w:rsidRDefault="00F20767" w:rsidP="00F20767">
      <w:pPr>
        <w:pStyle w:val="ConsPlusTitle"/>
        <w:jc w:val="center"/>
        <w:rPr>
          <w:lang w:val="ru-RU"/>
        </w:rPr>
      </w:pPr>
      <w:r w:rsidRPr="00774B41">
        <w:rPr>
          <w:lang w:val="ru-RU"/>
        </w:rPr>
        <w:t>МЕДИЦИНСКОЙ ПОМОЩИ</w:t>
      </w:r>
    </w:p>
    <w:p w14:paraId="4AFAA97E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0D452569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В соответствии со </w:t>
      </w:r>
      <w:hyperlink r:id="rId6" w:history="1">
        <w:r w:rsidRPr="00774B41">
          <w:rPr>
            <w:color w:val="0000FF"/>
            <w:lang w:val="ru-RU"/>
          </w:rPr>
          <w:t>статьей 41.1</w:t>
        </w:r>
      </w:hyperlink>
      <w:r w:rsidRPr="00774B41">
        <w:rPr>
          <w:lang w:val="ru-RU"/>
        </w:rP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30B8F06E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14:paraId="41EC8A2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2A7C93A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0838F17E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0B952C5E" w14:textId="77777777" w:rsidR="00F20767" w:rsidRPr="00774B41" w:rsidRDefault="00F20767" w:rsidP="00F20767">
      <w:pPr>
        <w:pStyle w:val="ConsPlusTitle"/>
        <w:ind w:firstLine="540"/>
        <w:jc w:val="both"/>
        <w:outlineLvl w:val="2"/>
        <w:rPr>
          <w:lang w:val="ru-RU"/>
        </w:rPr>
      </w:pPr>
      <w:r w:rsidRPr="00774B41">
        <w:rPr>
          <w:lang w:val="ru-RU"/>
        </w:rPr>
        <w:t>1. Какие виды медицинской помощи Вам оказываются бесплатно</w:t>
      </w:r>
    </w:p>
    <w:p w14:paraId="74D3D176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7D17885C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t>В рамках Программы бесплатно предоставляются:</w:t>
      </w:r>
    </w:p>
    <w:p w14:paraId="0AD7323A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14:paraId="7CAE97D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14:paraId="5103D27E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1AAF1F64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4B53FD3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14:paraId="7026288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lastRenderedPageBreak/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14:paraId="02EDC56C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14:paraId="76BB75CE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10A35B2C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65ED70C9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Вышеуказанные виды медицинской помощи включают бесплатное проведение:</w:t>
      </w:r>
    </w:p>
    <w:p w14:paraId="610CCC00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экстракорпорального оплодотворения (ЭКО);</w:t>
      </w:r>
    </w:p>
    <w:p w14:paraId="42FAF4F1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различных видов диализа;</w:t>
      </w:r>
    </w:p>
    <w:p w14:paraId="30938C5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химиотерапии при злокачественных заболеваниях;</w:t>
      </w:r>
    </w:p>
    <w:p w14:paraId="277B56FF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профилактических мероприятий;</w:t>
      </w:r>
    </w:p>
    <w:p w14:paraId="41C53E5E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14:paraId="46F66BCC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76924E2B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65CDB863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2027960B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Граждане проходят диспансеризацию бесплатно в медицинской организации, в которой они </w:t>
      </w:r>
      <w:r w:rsidRPr="00774B41">
        <w:rPr>
          <w:lang w:val="ru-RU"/>
        </w:rPr>
        <w:lastRenderedPageBreak/>
        <w:t>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29B3E2F0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7515DAD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Кроме того, Программой гарантируется проведение:</w:t>
      </w:r>
    </w:p>
    <w:p w14:paraId="62795926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пренатальной (дородовой) диагностики нарушений развития ребенка у беременных женщин;</w:t>
      </w:r>
    </w:p>
    <w:p w14:paraId="645DE822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- </w:t>
      </w:r>
      <w:proofErr w:type="spellStart"/>
      <w:r w:rsidRPr="00774B41">
        <w:rPr>
          <w:lang w:val="ru-RU"/>
        </w:rPr>
        <w:t>аудиологического</w:t>
      </w:r>
      <w:proofErr w:type="spellEnd"/>
      <w:r w:rsidRPr="00774B41">
        <w:rPr>
          <w:lang w:val="ru-RU"/>
        </w:rPr>
        <w:t xml:space="preserve"> скрининга у новорожденных детей и детей первого года жизни;</w:t>
      </w:r>
    </w:p>
    <w:p w14:paraId="019F5EAF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неонатального скрининга на 5 наследственных и врожденных заболеваний у новорожденных детей;</w:t>
      </w:r>
    </w:p>
    <w:p w14:paraId="5A001C7D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расширенного неонатального скрининга у новорожденных детей.</w:t>
      </w:r>
    </w:p>
    <w:p w14:paraId="5151DB1A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Граждане обеспечиваются лекарственными препаратами в соответствии с Программой.</w:t>
      </w:r>
    </w:p>
    <w:p w14:paraId="4C4F44C5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180E089E" w14:textId="77777777" w:rsidR="00F20767" w:rsidRPr="00774B41" w:rsidRDefault="00F20767" w:rsidP="00F20767">
      <w:pPr>
        <w:pStyle w:val="ConsPlusTitle"/>
        <w:ind w:firstLine="540"/>
        <w:jc w:val="both"/>
        <w:outlineLvl w:val="2"/>
        <w:rPr>
          <w:lang w:val="ru-RU"/>
        </w:rPr>
      </w:pPr>
      <w:r w:rsidRPr="00774B41">
        <w:rPr>
          <w:lang w:val="ru-RU"/>
        </w:rPr>
        <w:t>2. Каковы предельные сроки ожидания Вами медицинской помощи</w:t>
      </w:r>
    </w:p>
    <w:p w14:paraId="6D6D6113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18320147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t>Медицинская помощь оказывается гражданам в трех формах - экстренная, неотложная и плановая.</w:t>
      </w:r>
    </w:p>
    <w:p w14:paraId="5167BF82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142AB95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461513A6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19FA75D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54E46F61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5A91B8D9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lastRenderedPageBreak/>
        <w:t>Сроки ожидания оказания медицинской помощи в плановой форме для:</w:t>
      </w:r>
    </w:p>
    <w:p w14:paraId="236D4A2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32C2948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6DC9017E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14:paraId="534B21AE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14:paraId="0457E110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14:paraId="3A61D5EA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Для пациентов с подозрением на онкологическое заболевание сроки ожидания оказания медицинской помощи для:</w:t>
      </w:r>
    </w:p>
    <w:p w14:paraId="56584733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проведения консультаций врачей-специалистов не должны превышать 3 рабочих дня;</w:t>
      </w:r>
    </w:p>
    <w:p w14:paraId="13B05D86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14:paraId="7000AA0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14:paraId="6487D244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14:paraId="499A6121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Время </w:t>
      </w:r>
      <w:proofErr w:type="spellStart"/>
      <w:r w:rsidRPr="00774B41">
        <w:rPr>
          <w:lang w:val="ru-RU"/>
        </w:rPr>
        <w:t>доезда</w:t>
      </w:r>
      <w:proofErr w:type="spellEnd"/>
      <w:r w:rsidRPr="00774B41">
        <w:rPr>
          <w:lang w:val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774B41">
        <w:rPr>
          <w:lang w:val="ru-RU"/>
        </w:rPr>
        <w:t>доезда</w:t>
      </w:r>
      <w:proofErr w:type="spellEnd"/>
      <w:r w:rsidRPr="00774B41">
        <w:rPr>
          <w:lang w:val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428D1471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39560AA5" w14:textId="77777777" w:rsidR="00F20767" w:rsidRPr="00774B41" w:rsidRDefault="00F20767" w:rsidP="00F20767">
      <w:pPr>
        <w:pStyle w:val="ConsPlusTitle"/>
        <w:ind w:firstLine="540"/>
        <w:jc w:val="both"/>
        <w:outlineLvl w:val="2"/>
        <w:rPr>
          <w:lang w:val="ru-RU"/>
        </w:rPr>
      </w:pPr>
      <w:r w:rsidRPr="00774B41">
        <w:rPr>
          <w:lang w:val="ru-RU"/>
        </w:rPr>
        <w:t>3. За что Вы не должны платить</w:t>
      </w:r>
    </w:p>
    <w:p w14:paraId="34E31C61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07C4972C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lastRenderedPageBreak/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14:paraId="1BE835F9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оказание медицинских услуг;</w:t>
      </w:r>
    </w:p>
    <w:p w14:paraId="366B53C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4E797CE4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а) включенных в перечень жизненно необходимых и важнейших лекарственных препаратов;</w:t>
      </w:r>
    </w:p>
    <w:p w14:paraId="25B905E1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4623546A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546A51E1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размещение в маломестных палатах (боксах) пациентов по медицинским и (или) эпидемиологическим показаниям;</w:t>
      </w:r>
    </w:p>
    <w:p w14:paraId="0DD409BF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14:paraId="1A86922C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37A254C9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699B82B3" w14:textId="77777777" w:rsidR="00F20767" w:rsidRPr="00774B41" w:rsidRDefault="00F20767" w:rsidP="00F20767">
      <w:pPr>
        <w:pStyle w:val="ConsPlusTitle"/>
        <w:ind w:firstLine="540"/>
        <w:jc w:val="both"/>
        <w:outlineLvl w:val="2"/>
        <w:rPr>
          <w:lang w:val="ru-RU"/>
        </w:rPr>
      </w:pPr>
      <w:r w:rsidRPr="00774B41">
        <w:rPr>
          <w:lang w:val="ru-RU"/>
        </w:rPr>
        <w:t>4. О платных медицинских услугах</w:t>
      </w:r>
    </w:p>
    <w:p w14:paraId="0DF20B82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19B04515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В соответствии с </w:t>
      </w:r>
      <w:hyperlink r:id="rId7" w:history="1">
        <w:r w:rsidRPr="00774B41">
          <w:rPr>
            <w:color w:val="0000FF"/>
            <w:lang w:val="ru-RU"/>
          </w:rPr>
          <w:t>частью 1 статьи 84</w:t>
        </w:r>
      </w:hyperlink>
      <w:r w:rsidRPr="00774B41">
        <w:rPr>
          <w:lang w:val="ru-RU"/>
        </w:rPr>
        <w:t xml:space="preserve"> Федерального закона от 21 ноября 2011 г. </w:t>
      </w:r>
      <w:r>
        <w:t>N</w:t>
      </w:r>
      <w:r w:rsidRPr="00774B41">
        <w:rPr>
          <w:lang w:val="ru-RU"/>
        </w:rPr>
        <w:t xml:space="preserve">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1A56FBB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14:paraId="1603611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14:paraId="1AB07F62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</w:t>
      </w:r>
      <w:r w:rsidRPr="00774B41">
        <w:rPr>
          <w:lang w:val="ru-RU"/>
        </w:rPr>
        <w:lastRenderedPageBreak/>
        <w:t>и территориальной программы - "Порядок и условия бесплатного оказания гражданам медицинской помощи".</w:t>
      </w:r>
    </w:p>
    <w:p w14:paraId="001385C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07FFFF7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02F7EF0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при самостоятельном обращении за получением медицинских услуг, за исключением:</w:t>
      </w:r>
    </w:p>
    <w:p w14:paraId="7C9946D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1F3F53FC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14:paraId="5B85B39A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3347F89B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г) иных случаев, предусмотренных законодательством в сфере охраны здоровья.</w:t>
      </w:r>
    </w:p>
    <w:p w14:paraId="6B192E1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400A3C1D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63B105DD" w14:textId="77777777" w:rsidR="00F20767" w:rsidRPr="00774B41" w:rsidRDefault="00F20767" w:rsidP="00F20767">
      <w:pPr>
        <w:pStyle w:val="ConsPlusTitle"/>
        <w:ind w:firstLine="540"/>
        <w:jc w:val="both"/>
        <w:outlineLvl w:val="2"/>
        <w:rPr>
          <w:lang w:val="ru-RU"/>
        </w:rPr>
      </w:pPr>
      <w:r w:rsidRPr="00774B41">
        <w:rPr>
          <w:lang w:val="ru-RU"/>
        </w:rPr>
        <w:t>5. Куда обращаться по возникающим вопросам и при нарушении Ваших прав на бесплатную медицинскую помощь</w:t>
      </w:r>
    </w:p>
    <w:p w14:paraId="193AED9E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04BA8352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14:paraId="024C87C2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администрацию медицинской организации - к заведующему отделением, руководителю медицинской организации;</w:t>
      </w:r>
    </w:p>
    <w:p w14:paraId="4D00BBF9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14:paraId="3038168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14:paraId="72C50611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lastRenderedPageBreak/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0B86AFE4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- профессиональные некоммерческие медицинские и </w:t>
      </w:r>
      <w:proofErr w:type="spellStart"/>
      <w:r w:rsidRPr="00774B41">
        <w:rPr>
          <w:lang w:val="ru-RU"/>
        </w:rPr>
        <w:t>пациентские</w:t>
      </w:r>
      <w:proofErr w:type="spellEnd"/>
      <w:r w:rsidRPr="00774B41">
        <w:rPr>
          <w:lang w:val="ru-RU"/>
        </w:rPr>
        <w:t xml:space="preserve"> организации;</w:t>
      </w:r>
    </w:p>
    <w:p w14:paraId="49167F17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14:paraId="7F167735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1BE83500" w14:textId="77777777" w:rsidR="00F20767" w:rsidRPr="00774B41" w:rsidRDefault="00F20767" w:rsidP="00F20767">
      <w:pPr>
        <w:pStyle w:val="ConsPlusTitle"/>
        <w:ind w:firstLine="540"/>
        <w:jc w:val="both"/>
        <w:outlineLvl w:val="2"/>
        <w:rPr>
          <w:lang w:val="ru-RU"/>
        </w:rPr>
      </w:pPr>
      <w:r w:rsidRPr="00774B41">
        <w:rPr>
          <w:lang w:val="ru-RU"/>
        </w:rPr>
        <w:t>6. Что Вам следует знать о страховых представителях страховых медицинских организаций</w:t>
      </w:r>
    </w:p>
    <w:p w14:paraId="36460782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379ADD25" w14:textId="77777777" w:rsidR="00F20767" w:rsidRPr="00774B41" w:rsidRDefault="00F20767" w:rsidP="00F20767">
      <w:pPr>
        <w:pStyle w:val="ConsPlusNormal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Страховой представитель </w:t>
      </w:r>
      <w:proofErr w:type="gramStart"/>
      <w:r w:rsidRPr="00774B41">
        <w:rPr>
          <w:lang w:val="ru-RU"/>
        </w:rPr>
        <w:t>- это</w:t>
      </w:r>
      <w:proofErr w:type="gramEnd"/>
      <w:r w:rsidRPr="00774B41">
        <w:rPr>
          <w:lang w:val="ru-RU"/>
        </w:rPr>
        <w:t xml:space="preserve">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4B22A2E4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Страховой представитель:</w:t>
      </w:r>
    </w:p>
    <w:p w14:paraId="0ACFE57D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14:paraId="64A3AC06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информирует Вас о необходимости прохождения диспансеризации и опрашивает по результатам ее прохождения;</w:t>
      </w:r>
    </w:p>
    <w:p w14:paraId="760B442F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консультирует Вас по вопросам оказания медицинской помощи;</w:t>
      </w:r>
    </w:p>
    <w:p w14:paraId="2943AF6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14:paraId="24AC73F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14:paraId="06E955AC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контролирует прохождение Вами диспансеризации;</w:t>
      </w:r>
    </w:p>
    <w:p w14:paraId="40886EE4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14:paraId="4D12FEA3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Кроме того, Вы можете обращаться в </w:t>
      </w:r>
      <w:bookmarkStart w:id="1" w:name="_GoBack"/>
      <w:bookmarkEnd w:id="1"/>
      <w:r w:rsidRPr="00774B41">
        <w:rPr>
          <w:lang w:val="ru-RU"/>
        </w:rPr>
        <w:t>офис страховой медицинской организации к страховому представителю при:</w:t>
      </w:r>
    </w:p>
    <w:p w14:paraId="6CBF9CF0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отказе в записи на прием к врачу-специалисту при наличии направления лечащего врача;</w:t>
      </w:r>
    </w:p>
    <w:p w14:paraId="0DF48858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нарушении предельных сроков ожидания медицинской помощи в плановой, неотложной и экстренной формах;</w:t>
      </w:r>
    </w:p>
    <w:p w14:paraId="791F53D5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 xml:space="preserve">- отказе в бесплатном предоставлении лекарственных препаратов, медицинских изделий, </w:t>
      </w:r>
      <w:r w:rsidRPr="00774B41">
        <w:rPr>
          <w:lang w:val="ru-RU"/>
        </w:rPr>
        <w:lastRenderedPageBreak/>
        <w:t>лечебного питания - всего того, что предусмотрено Программой;</w:t>
      </w:r>
    </w:p>
    <w:p w14:paraId="41E0179A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14:paraId="4CF64749" w14:textId="77777777" w:rsidR="00F20767" w:rsidRPr="00774B41" w:rsidRDefault="00F20767" w:rsidP="00F20767">
      <w:pPr>
        <w:pStyle w:val="ConsPlusNormal"/>
        <w:spacing w:before="240"/>
        <w:ind w:firstLine="540"/>
        <w:jc w:val="both"/>
        <w:rPr>
          <w:lang w:val="ru-RU"/>
        </w:rPr>
      </w:pPr>
      <w:r w:rsidRPr="00774B41">
        <w:rPr>
          <w:lang w:val="ru-RU"/>
        </w:rPr>
        <w:t>- иных случаях, когда Вы считаете, что Ваши права нарушаются.</w:t>
      </w:r>
    </w:p>
    <w:p w14:paraId="1F199B48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3466D1E1" w14:textId="77777777" w:rsidR="00F20767" w:rsidRPr="00774B41" w:rsidRDefault="00F20767" w:rsidP="00F20767">
      <w:pPr>
        <w:pStyle w:val="ConsPlusNormal"/>
        <w:jc w:val="both"/>
        <w:rPr>
          <w:lang w:val="ru-RU"/>
        </w:rPr>
      </w:pPr>
    </w:p>
    <w:p w14:paraId="678E6B78" w14:textId="77777777" w:rsidR="00F20767" w:rsidRPr="00774B41" w:rsidRDefault="00F20767" w:rsidP="00F20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14:paraId="5DBDC66A" w14:textId="77777777" w:rsidR="00F20767" w:rsidRPr="00774B41" w:rsidRDefault="00F20767" w:rsidP="00F20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14:paraId="1633BF4F" w14:textId="77777777" w:rsidR="00F6050B" w:rsidRPr="00F20767" w:rsidRDefault="00F6050B">
      <w:pPr>
        <w:rPr>
          <w:lang w:val="ru-RU"/>
        </w:rPr>
      </w:pPr>
    </w:p>
    <w:sectPr w:rsidR="00F6050B" w:rsidRPr="00F2076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3E071" w14:textId="77777777" w:rsidR="00F20767" w:rsidRDefault="00F20767" w:rsidP="00F20767">
      <w:pPr>
        <w:spacing w:after="0" w:line="240" w:lineRule="auto"/>
      </w:pPr>
      <w:r>
        <w:separator/>
      </w:r>
    </w:p>
  </w:endnote>
  <w:endnote w:type="continuationSeparator" w:id="0">
    <w:p w14:paraId="3A711132" w14:textId="77777777" w:rsidR="00F20767" w:rsidRDefault="00F20767" w:rsidP="00F2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590E" w14:textId="77777777" w:rsidR="00000000" w:rsidRDefault="00F207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232BA5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4555B5" w14:textId="492591AA" w:rsidR="00000000" w:rsidRDefault="00F207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F6090B" w14:textId="3F3E03D3" w:rsidR="00000000" w:rsidRDefault="00F207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C5FAC9" w14:textId="23639B00" w:rsidR="00000000" w:rsidRDefault="00F207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1F24C80C" w14:textId="77777777" w:rsidR="00000000" w:rsidRDefault="00F207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7045C" w14:textId="77777777" w:rsidR="00F20767" w:rsidRDefault="00F20767" w:rsidP="00F20767">
      <w:pPr>
        <w:spacing w:after="0" w:line="240" w:lineRule="auto"/>
      </w:pPr>
      <w:r>
        <w:separator/>
      </w:r>
    </w:p>
  </w:footnote>
  <w:footnote w:type="continuationSeparator" w:id="0">
    <w:p w14:paraId="69A6E438" w14:textId="77777777" w:rsidR="00F20767" w:rsidRDefault="00F20767" w:rsidP="00F2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:rsidRPr="00774B41" w14:paraId="62E0AA6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71B8F5" w14:textId="77777777" w:rsidR="00000000" w:rsidRPr="00774B41" w:rsidRDefault="00F20767">
          <w:pPr>
            <w:pStyle w:val="ConsPlusNormal"/>
            <w:rPr>
              <w:rFonts w:ascii="Tahoma" w:hAnsi="Tahoma" w:cs="Tahoma"/>
              <w:sz w:val="16"/>
              <w:szCs w:val="16"/>
              <w:lang w:val="ru-RU"/>
            </w:rPr>
          </w:pPr>
          <w:r w:rsidRPr="00774B41">
            <w:rPr>
              <w:rFonts w:ascii="Tahoma" w:hAnsi="Tahoma" w:cs="Tahoma"/>
              <w:sz w:val="16"/>
              <w:szCs w:val="16"/>
              <w:lang w:val="ru-RU"/>
            </w:rPr>
            <w:t xml:space="preserve">&lt;Письмо&gt; Минздрава России от 22.12.2023 </w:t>
          </w:r>
          <w:r>
            <w:rPr>
              <w:rFonts w:ascii="Tahoma" w:hAnsi="Tahoma" w:cs="Tahoma"/>
              <w:sz w:val="16"/>
              <w:szCs w:val="16"/>
            </w:rPr>
            <w:t>N</w:t>
          </w:r>
          <w:r w:rsidRPr="00774B41">
            <w:rPr>
              <w:rFonts w:ascii="Tahoma" w:hAnsi="Tahoma" w:cs="Tahoma"/>
              <w:sz w:val="16"/>
              <w:szCs w:val="16"/>
              <w:lang w:val="ru-RU"/>
            </w:rPr>
            <w:t xml:space="preserve"> 31-2/И/2-24207</w:t>
          </w:r>
          <w:r w:rsidRPr="00774B41">
            <w:rPr>
              <w:rFonts w:ascii="Tahoma" w:hAnsi="Tahoma" w:cs="Tahoma"/>
              <w:sz w:val="16"/>
              <w:szCs w:val="16"/>
              <w:lang w:val="ru-RU"/>
            </w:rPr>
            <w:br/>
            <w:t>&lt;О направлении ответов на обращения, поступающие в Минздрав Рос...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D170C9" w14:textId="06CDA8CB" w:rsidR="00000000" w:rsidRPr="00774B41" w:rsidRDefault="00F20767">
          <w:pPr>
            <w:pStyle w:val="ConsPlusNormal"/>
            <w:jc w:val="right"/>
            <w:rPr>
              <w:rFonts w:ascii="Tahoma" w:hAnsi="Tahoma" w:cs="Tahoma"/>
              <w:sz w:val="16"/>
              <w:szCs w:val="16"/>
              <w:lang w:val="ru-RU"/>
            </w:rPr>
          </w:pPr>
        </w:p>
      </w:tc>
    </w:tr>
  </w:tbl>
  <w:p w14:paraId="5FF72EE0" w14:textId="77777777" w:rsidR="00000000" w:rsidRPr="00774B41" w:rsidRDefault="00F20767">
    <w:pPr>
      <w:pStyle w:val="ConsPlusNormal"/>
      <w:pBdr>
        <w:bottom w:val="single" w:sz="12" w:space="0" w:color="auto"/>
      </w:pBdr>
      <w:jc w:val="center"/>
      <w:rPr>
        <w:sz w:val="2"/>
        <w:szCs w:val="2"/>
        <w:lang w:val="ru-RU"/>
      </w:rPr>
    </w:pPr>
  </w:p>
  <w:p w14:paraId="28CE3D50" w14:textId="77777777" w:rsidR="00000000" w:rsidRPr="00774B41" w:rsidRDefault="00F20767">
    <w:pPr>
      <w:pStyle w:val="ConsPlusNormal"/>
      <w:rPr>
        <w:lang w:val="ru-RU"/>
      </w:rPr>
    </w:pPr>
    <w:r w:rsidRPr="00774B41">
      <w:rPr>
        <w:sz w:val="10"/>
        <w:szCs w:val="10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2D"/>
    <w:rsid w:val="003E3A2D"/>
    <w:rsid w:val="00F20767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F25D4-F624-4B40-B531-2B6EB7CB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6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2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767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F2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76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31&amp;date=10.09.2024&amp;dst=100882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10.09.2024&amp;dst=100160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2024-09-10T07:11:00Z</dcterms:created>
  <dcterms:modified xsi:type="dcterms:W3CDTF">2024-09-10T07:13:00Z</dcterms:modified>
</cp:coreProperties>
</file>